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E36AC" w14:textId="77777777" w:rsidR="00EC0112" w:rsidRPr="007015CF" w:rsidRDefault="00000000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7015CF">
        <w:rPr>
          <w:rFonts w:ascii="Times New Roman" w:hAnsi="Times New Roman"/>
          <w:b/>
          <w:bCs/>
          <w:sz w:val="20"/>
          <w:szCs w:val="20"/>
        </w:rPr>
        <w:t>ANSEM</w:t>
      </w:r>
    </w:p>
    <w:p w14:paraId="2C9438A1" w14:textId="77777777" w:rsidR="00EC0112" w:rsidRPr="007015CF" w:rsidRDefault="00000000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015CF">
        <w:rPr>
          <w:rFonts w:ascii="Times New Roman" w:hAnsi="Times New Roman"/>
          <w:sz w:val="20"/>
          <w:szCs w:val="20"/>
        </w:rPr>
        <w:t>Borgatta’s Factory ft. Simona Colonna e Giorgio Risi</w:t>
      </w:r>
    </w:p>
    <w:p w14:paraId="4D4D51A7" w14:textId="77777777" w:rsidR="00EC0112" w:rsidRPr="007015CF" w:rsidRDefault="00EC0112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A42535A" w14:textId="77777777" w:rsidR="00EC0112" w:rsidRPr="007015CF" w:rsidRDefault="00000000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015CF">
        <w:rPr>
          <w:rFonts w:ascii="Times New Roman" w:hAnsi="Times New Roman"/>
          <w:sz w:val="20"/>
          <w:szCs w:val="20"/>
        </w:rPr>
        <w:t>Simona Colonna - voce, violoncello</w:t>
      </w:r>
    </w:p>
    <w:p w14:paraId="4D847BCF" w14:textId="77777777" w:rsidR="00EC0112" w:rsidRPr="007015CF" w:rsidRDefault="00000000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015CF">
        <w:rPr>
          <w:rFonts w:ascii="Times New Roman" w:hAnsi="Times New Roman"/>
          <w:sz w:val="20"/>
          <w:szCs w:val="20"/>
        </w:rPr>
        <w:t>Giorgio Risi - voce, fisarmonica diatonica</w:t>
      </w:r>
    </w:p>
    <w:p w14:paraId="6E8EA56A" w14:textId="77777777" w:rsidR="00EC0112" w:rsidRPr="007015CF" w:rsidRDefault="00000000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015CF">
        <w:rPr>
          <w:rFonts w:ascii="Times New Roman" w:hAnsi="Times New Roman"/>
          <w:sz w:val="20"/>
          <w:szCs w:val="20"/>
        </w:rPr>
        <w:t>GianPaolo Petrini - batteria</w:t>
      </w:r>
    </w:p>
    <w:p w14:paraId="73E682C2" w14:textId="77777777" w:rsidR="00EC0112" w:rsidRPr="007015CF" w:rsidRDefault="00000000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015CF">
        <w:rPr>
          <w:rFonts w:ascii="Times New Roman" w:hAnsi="Times New Roman"/>
          <w:sz w:val="20"/>
          <w:szCs w:val="20"/>
        </w:rPr>
        <w:t>Silvano Borgatta - voce, tastiere</w:t>
      </w:r>
    </w:p>
    <w:p w14:paraId="6D3350DF" w14:textId="77777777" w:rsidR="00EC0112" w:rsidRPr="007015CF" w:rsidRDefault="00000000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015CF">
        <w:rPr>
          <w:rFonts w:ascii="Times New Roman" w:hAnsi="Times New Roman"/>
          <w:sz w:val="20"/>
          <w:szCs w:val="20"/>
        </w:rPr>
        <w:t>Luca Borgatta - voce, chitarra</w:t>
      </w:r>
    </w:p>
    <w:p w14:paraId="64B279B7" w14:textId="77777777" w:rsidR="00EC0112" w:rsidRPr="007015CF" w:rsidRDefault="00000000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015CF">
        <w:rPr>
          <w:rFonts w:ascii="Times New Roman" w:hAnsi="Times New Roman"/>
          <w:sz w:val="20"/>
          <w:szCs w:val="20"/>
        </w:rPr>
        <w:t>Alberto Borgatta - voce, bouzouki, ronroco</w:t>
      </w:r>
    </w:p>
    <w:p w14:paraId="2DF44151" w14:textId="77777777" w:rsidR="00EC0112" w:rsidRPr="007015CF" w:rsidRDefault="00EC0112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E7A801E" w14:textId="77777777" w:rsidR="00EC0112" w:rsidRPr="007015CF" w:rsidRDefault="00000000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015CF">
        <w:rPr>
          <w:rFonts w:ascii="Times New Roman" w:hAnsi="Times New Roman"/>
          <w:sz w:val="20"/>
          <w:szCs w:val="20"/>
        </w:rPr>
        <w:t>ANSEM è, in piemontese, l</w:t>
      </w:r>
      <w:r w:rsidRPr="007015CF">
        <w:rPr>
          <w:rFonts w:ascii="Times New Roman" w:hAnsi="Times New Roman"/>
          <w:sz w:val="20"/>
          <w:szCs w:val="20"/>
          <w:rtl/>
        </w:rPr>
        <w:t>’</w:t>
      </w:r>
      <w:r w:rsidRPr="007015CF">
        <w:rPr>
          <w:rFonts w:ascii="Times New Roman" w:hAnsi="Times New Roman"/>
          <w:sz w:val="20"/>
          <w:szCs w:val="20"/>
        </w:rPr>
        <w:t>insieme, inteso come un gruppo che raccoglie qualcosa. Ciò che la Borgatta</w:t>
      </w:r>
      <w:r w:rsidRPr="007015CF">
        <w:rPr>
          <w:rFonts w:ascii="Times New Roman" w:hAnsi="Times New Roman"/>
          <w:sz w:val="20"/>
          <w:szCs w:val="20"/>
          <w:rtl/>
        </w:rPr>
        <w:t>’</w:t>
      </w:r>
      <w:r w:rsidRPr="007015CF">
        <w:rPr>
          <w:rFonts w:ascii="Times New Roman" w:hAnsi="Times New Roman"/>
          <w:sz w:val="20"/>
          <w:szCs w:val="20"/>
        </w:rPr>
        <w:t>s Factory raccoglie nel progetto ANSEM è il racconto di una terra, il Piemonte, attraverso le storie e le memorie dei luoghi e la loro musica.</w:t>
      </w:r>
    </w:p>
    <w:p w14:paraId="0C91C183" w14:textId="77777777" w:rsidR="00EC0112" w:rsidRPr="007015CF" w:rsidRDefault="00000000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015CF">
        <w:rPr>
          <w:rFonts w:ascii="Times New Roman" w:hAnsi="Times New Roman"/>
          <w:sz w:val="20"/>
          <w:szCs w:val="20"/>
        </w:rPr>
        <w:t>Coinvolgendo artisti piemontesi provenienti da diverse esperienze musicali e teatrali, lo spettacolo si costruisce come un viaggio, alla scoperta di sonorità antiche e memorie sopite di un territorio ricco di storia e di storie.</w:t>
      </w:r>
    </w:p>
    <w:p w14:paraId="4EB9846C" w14:textId="77777777" w:rsidR="00EC0112" w:rsidRPr="007015CF" w:rsidRDefault="00EC0112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E1A082A" w14:textId="77777777" w:rsidR="00EC0112" w:rsidRPr="007015CF" w:rsidRDefault="00000000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015CF">
        <w:rPr>
          <w:rFonts w:ascii="Times New Roman" w:hAnsi="Times New Roman"/>
          <w:sz w:val="20"/>
          <w:szCs w:val="20"/>
        </w:rPr>
        <w:t>BORGATTA</w:t>
      </w:r>
      <w:r w:rsidRPr="007015CF">
        <w:rPr>
          <w:rFonts w:ascii="Times New Roman" w:hAnsi="Times New Roman"/>
          <w:sz w:val="20"/>
          <w:szCs w:val="20"/>
          <w:rtl/>
        </w:rPr>
        <w:t>’</w:t>
      </w:r>
      <w:r w:rsidRPr="007015CF">
        <w:rPr>
          <w:rFonts w:ascii="Times New Roman" w:hAnsi="Times New Roman"/>
          <w:sz w:val="20"/>
          <w:szCs w:val="20"/>
        </w:rPr>
        <w:t>S FACTORY</w:t>
      </w:r>
    </w:p>
    <w:p w14:paraId="07B80070" w14:textId="77777777" w:rsidR="00EC0112" w:rsidRPr="007015CF" w:rsidRDefault="00000000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015CF">
        <w:rPr>
          <w:rFonts w:ascii="Times New Roman" w:hAnsi="Times New Roman"/>
          <w:sz w:val="20"/>
          <w:szCs w:val="20"/>
        </w:rPr>
        <w:t>Con sede a Novaretto (TO), all</w:t>
      </w:r>
      <w:r w:rsidRPr="007015CF">
        <w:rPr>
          <w:rFonts w:ascii="Times New Roman" w:hAnsi="Times New Roman"/>
          <w:sz w:val="20"/>
          <w:szCs w:val="20"/>
          <w:rtl/>
        </w:rPr>
        <w:t>’</w:t>
      </w:r>
      <w:r w:rsidRPr="007015CF">
        <w:rPr>
          <w:rFonts w:ascii="Times New Roman" w:hAnsi="Times New Roman"/>
          <w:sz w:val="20"/>
          <w:szCs w:val="20"/>
        </w:rPr>
        <w:t>imbocco della Valle di Susa, il collettivo Borgatta</w:t>
      </w:r>
      <w:r w:rsidRPr="007015CF">
        <w:rPr>
          <w:rFonts w:ascii="Times New Roman" w:hAnsi="Times New Roman"/>
          <w:sz w:val="20"/>
          <w:szCs w:val="20"/>
          <w:rtl/>
        </w:rPr>
        <w:t>’</w:t>
      </w:r>
      <w:r w:rsidRPr="007015CF">
        <w:rPr>
          <w:rFonts w:ascii="Times New Roman" w:hAnsi="Times New Roman"/>
          <w:sz w:val="20"/>
          <w:szCs w:val="20"/>
          <w:lang w:val="da-DK"/>
        </w:rPr>
        <w:t xml:space="preserve">s Factory </w:t>
      </w:r>
      <w:r w:rsidRPr="007015CF">
        <w:rPr>
          <w:rFonts w:ascii="Times New Roman" w:hAnsi="Times New Roman"/>
          <w:sz w:val="20"/>
          <w:szCs w:val="20"/>
        </w:rPr>
        <w:t>è composto nel suo nucleo principale da Alberto Borgatta, storico, divulgatore e autore (e attore) teatrale, Luca Borgatta, regista e videomaker, e Silvano Borgatta, Pianista, compositore e arrangiatore, che vanta numerose collaborazioni con grandi nomi della musica italiana (da Teresa de Sio a Gipo Farassino, dai Cantovivo a Ivan Graziani, da Mario Piovano a Caparezza, e ancora Enzo Jannacci, Rossana Casale, Fabio Concato, Alberto Fortis) e internazionale (Phil Collins, Mike Patton, Mike Bloomfield).</w:t>
      </w:r>
    </w:p>
    <w:p w14:paraId="38F57F9C" w14:textId="77777777" w:rsidR="00EC0112" w:rsidRPr="007015CF" w:rsidRDefault="00000000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015CF">
        <w:rPr>
          <w:rFonts w:ascii="Times New Roman" w:hAnsi="Times New Roman"/>
          <w:sz w:val="20"/>
          <w:szCs w:val="20"/>
        </w:rPr>
        <w:t>Negli ultimi anni ha coordinato e realizzato direttamente diverse produzioni di carattere musicale, didattico e multimediale, come il concerto-documentario Natale in musica per la Sacra di San Michele, con il patrocinio di Regione Piemonte, Città Metropolitana di Torino e Città di Torino. A maggio 2022 ha co-condotto insieme all</w:t>
      </w:r>
      <w:r w:rsidRPr="007015CF">
        <w:rPr>
          <w:rFonts w:ascii="Times New Roman" w:hAnsi="Times New Roman"/>
          <w:sz w:val="20"/>
          <w:szCs w:val="20"/>
          <w:rtl/>
        </w:rPr>
        <w:t>’</w:t>
      </w:r>
      <w:r w:rsidRPr="007015CF">
        <w:rPr>
          <w:rFonts w:ascii="Times New Roman" w:hAnsi="Times New Roman"/>
          <w:sz w:val="20"/>
          <w:szCs w:val="20"/>
        </w:rPr>
        <w:t xml:space="preserve">attore Lorenzo Maragoni il TEDxPadova. </w:t>
      </w:r>
    </w:p>
    <w:p w14:paraId="3D2D62FB" w14:textId="77777777" w:rsidR="00EC0112" w:rsidRPr="007015CF" w:rsidRDefault="00EC0112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13B12D3" w14:textId="77777777" w:rsidR="00EC0112" w:rsidRPr="007015CF" w:rsidRDefault="00000000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015CF">
        <w:rPr>
          <w:rFonts w:ascii="Times New Roman" w:hAnsi="Times New Roman"/>
          <w:sz w:val="20"/>
          <w:szCs w:val="20"/>
        </w:rPr>
        <w:t>SIMONA COLONNA</w:t>
      </w:r>
    </w:p>
    <w:p w14:paraId="224DE1C0" w14:textId="71FEC108" w:rsidR="00EC0112" w:rsidRPr="007015CF" w:rsidRDefault="00000000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015CF">
        <w:rPr>
          <w:rFonts w:ascii="Times New Roman" w:hAnsi="Times New Roman"/>
          <w:sz w:val="20"/>
          <w:szCs w:val="20"/>
        </w:rPr>
        <w:t xml:space="preserve">Musicista, cantante, flautista e violoncellista, si è diplomata nei Conservatori di Cuneo e Torino. Dopo aver vinto il concorso </w:t>
      </w:r>
      <w:r w:rsidRPr="007015CF">
        <w:rPr>
          <w:rFonts w:ascii="Times New Roman" w:hAnsi="Times New Roman"/>
          <w:sz w:val="20"/>
          <w:szCs w:val="20"/>
          <w:rtl/>
          <w:lang w:val="ar-SA"/>
        </w:rPr>
        <w:t>“</w:t>
      </w:r>
      <w:r w:rsidRPr="007015CF">
        <w:rPr>
          <w:rFonts w:ascii="Times New Roman" w:hAnsi="Times New Roman"/>
          <w:sz w:val="20"/>
          <w:szCs w:val="20"/>
        </w:rPr>
        <w:t xml:space="preserve">Città di Genova”, ha collaborato con numerose orchestre italiane e internazionali e con artisti come Enrico Rava, Stefano Bollani e Peppe Servillo. Autrice e interprete originale, ha ottenuto importanti </w:t>
      </w:r>
      <w:r w:rsidR="007015CF" w:rsidRPr="007015CF">
        <w:rPr>
          <w:rFonts w:ascii="Times New Roman" w:hAnsi="Times New Roman"/>
          <w:sz w:val="20"/>
          <w:szCs w:val="20"/>
        </w:rPr>
        <w:t>riconoscimenti,</w:t>
      </w:r>
      <w:r w:rsidRPr="007015CF">
        <w:rPr>
          <w:rFonts w:ascii="Times New Roman" w:hAnsi="Times New Roman"/>
          <w:sz w:val="20"/>
          <w:szCs w:val="20"/>
        </w:rPr>
        <w:t xml:space="preserve"> tra cui il Premio SIAE </w:t>
      </w:r>
      <w:r w:rsidRPr="007015CF">
        <w:rPr>
          <w:rFonts w:ascii="Times New Roman" w:hAnsi="Times New Roman"/>
          <w:sz w:val="20"/>
          <w:szCs w:val="20"/>
          <w:rtl/>
          <w:lang w:val="ar-SA"/>
        </w:rPr>
        <w:t>“</w:t>
      </w:r>
      <w:r w:rsidRPr="007015CF">
        <w:rPr>
          <w:rFonts w:ascii="Times New Roman" w:hAnsi="Times New Roman"/>
          <w:sz w:val="20"/>
          <w:szCs w:val="20"/>
        </w:rPr>
        <w:t>Senza Etichetta”, il Biella Festival, il Premio Andrea Parodi e il Premio Alberto Cesa. Ospite del Premio Tenco 2019 al Teatro Ariston di Sanremo, ha pubblicato gli album Folli e Folletti e Curima, Curima, fondendo tradizione e contemporaneità in una cifra espressiva unica.</w:t>
      </w:r>
    </w:p>
    <w:p w14:paraId="20DA45F7" w14:textId="77777777" w:rsidR="00EC0112" w:rsidRPr="007015CF" w:rsidRDefault="00EC0112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0BAC595" w14:textId="77777777" w:rsidR="00EC0112" w:rsidRPr="007015CF" w:rsidRDefault="00000000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015CF">
        <w:rPr>
          <w:rFonts w:ascii="Times New Roman" w:hAnsi="Times New Roman"/>
          <w:sz w:val="20"/>
          <w:szCs w:val="20"/>
        </w:rPr>
        <w:t>GIORGIO RISI</w:t>
      </w:r>
    </w:p>
    <w:p w14:paraId="483ACF74" w14:textId="77777777" w:rsidR="00EC0112" w:rsidRPr="007015CF" w:rsidRDefault="00000000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015CF">
        <w:rPr>
          <w:rFonts w:ascii="Times New Roman" w:hAnsi="Times New Roman"/>
          <w:sz w:val="20"/>
          <w:szCs w:val="20"/>
        </w:rPr>
        <w:t>Torinese, pubblicitario e titolare dell</w:t>
      </w:r>
      <w:r w:rsidRPr="007015CF">
        <w:rPr>
          <w:rFonts w:ascii="Times New Roman" w:hAnsi="Times New Roman"/>
          <w:sz w:val="20"/>
          <w:szCs w:val="20"/>
          <w:rtl/>
        </w:rPr>
        <w:t>’</w:t>
      </w:r>
      <w:r w:rsidRPr="007015CF">
        <w:rPr>
          <w:rFonts w:ascii="Times New Roman" w:hAnsi="Times New Roman"/>
          <w:sz w:val="20"/>
          <w:szCs w:val="20"/>
        </w:rPr>
        <w:t xml:space="preserve">omonima agenzia, unisce alla sua attività creativa una lunga esperienza nel campo musicale. Dopo studi in architettura e musica, si dedica alla composizione e allo studio della musica antica ed etnica, collaborando con gruppi storici come Burabaciu, La Lionetta e Prinsi Raymund, e partecipando a tournée in tutta Europa. Negli anni </w:t>
      </w:r>
      <w:r w:rsidRPr="007015CF">
        <w:rPr>
          <w:rFonts w:ascii="Times New Roman" w:hAnsi="Times New Roman"/>
          <w:sz w:val="20"/>
          <w:szCs w:val="20"/>
          <w:rtl/>
        </w:rPr>
        <w:t>’</w:t>
      </w:r>
      <w:r w:rsidRPr="007015CF">
        <w:rPr>
          <w:rFonts w:ascii="Times New Roman" w:hAnsi="Times New Roman"/>
          <w:sz w:val="20"/>
          <w:szCs w:val="20"/>
        </w:rPr>
        <w:t>80 affianca all</w:t>
      </w:r>
      <w:r w:rsidRPr="007015CF">
        <w:rPr>
          <w:rFonts w:ascii="Times New Roman" w:hAnsi="Times New Roman"/>
          <w:sz w:val="20"/>
          <w:szCs w:val="20"/>
          <w:rtl/>
        </w:rPr>
        <w:t>’</w:t>
      </w:r>
      <w:r w:rsidRPr="007015CF">
        <w:rPr>
          <w:rFonts w:ascii="Times New Roman" w:hAnsi="Times New Roman"/>
          <w:sz w:val="20"/>
          <w:szCs w:val="20"/>
        </w:rPr>
        <w:t>attività artistica un intenso impegno nella comunicazione, lavorando in Armando Testa e fondando poi la Giorgio Risi srl, società di produzione e post-produzione pubblicitaria di rilievo nazionale e internazionale.</w:t>
      </w:r>
    </w:p>
    <w:p w14:paraId="13356564" w14:textId="77777777" w:rsidR="00EC0112" w:rsidRPr="007015CF" w:rsidRDefault="00EC0112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27F756A" w14:textId="77777777" w:rsidR="00EC0112" w:rsidRPr="007015CF" w:rsidRDefault="00000000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015CF">
        <w:rPr>
          <w:rFonts w:ascii="Times New Roman" w:hAnsi="Times New Roman"/>
          <w:sz w:val="20"/>
          <w:szCs w:val="20"/>
        </w:rPr>
        <w:t>GIANPAOLO PETRINI</w:t>
      </w:r>
    </w:p>
    <w:p w14:paraId="630F4E76" w14:textId="00D35F1B" w:rsidR="00EC0112" w:rsidRPr="007015CF" w:rsidRDefault="00000000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015CF">
        <w:rPr>
          <w:rFonts w:ascii="Times New Roman" w:hAnsi="Times New Roman"/>
          <w:sz w:val="20"/>
          <w:szCs w:val="20"/>
        </w:rPr>
        <w:t>Batterista torinese, vanta una carriera ricca di collaborazioni in studio e dal vivo con artisti come Mango, Alice, Anna Oxa e Adriano Celentano, e oltre cento dischi registrati. Ha lavorato per anni in Rai e Mediaset con i Maestri Augusto Martelli, Pinuccio Pirazzoli e Demo Morselli, suonando in programmi come Domenica In e Buona Domenica. Attivo anche come didatta presso la Professional Drum di Collegno, è direttore della GianPaolo Petrini Big Band, con cui ha accompagnato nomi come Flavio Boltro, Antonella Ruggiero e Massimo Lopez.</w:t>
      </w:r>
    </w:p>
    <w:p w14:paraId="023AC9B4" w14:textId="77777777" w:rsidR="00157123" w:rsidRPr="007015CF" w:rsidRDefault="00157123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93F283C" w14:textId="376883DC" w:rsidR="00157123" w:rsidRPr="007015CF" w:rsidRDefault="00157123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015CF">
        <w:rPr>
          <w:rFonts w:ascii="Times New Roman" w:eastAsia="Times New Roman" w:hAnsi="Times New Roman" w:cs="Times New Roman"/>
          <w:sz w:val="20"/>
          <w:szCs w:val="20"/>
        </w:rPr>
        <w:t>SCALETTA</w:t>
      </w:r>
    </w:p>
    <w:p w14:paraId="6195465F" w14:textId="77777777" w:rsidR="00157123" w:rsidRPr="007015CF" w:rsidRDefault="00157123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7015CF">
        <w:rPr>
          <w:rFonts w:ascii="Times New Roman" w:eastAsia="Times New Roman" w:hAnsi="Times New Roman" w:cs="Times New Roman"/>
          <w:sz w:val="20"/>
          <w:szCs w:val="20"/>
        </w:rPr>
        <w:t>Curima</w:t>
      </w:r>
      <w:proofErr w:type="spellEnd"/>
      <w:r w:rsidRPr="007015CF">
        <w:rPr>
          <w:rFonts w:ascii="Times New Roman" w:eastAsia="Times New Roman" w:hAnsi="Times New Roman" w:cs="Times New Roman"/>
          <w:sz w:val="20"/>
          <w:szCs w:val="20"/>
        </w:rPr>
        <w:t xml:space="preserve"> (Simona Colonna)</w:t>
      </w:r>
    </w:p>
    <w:p w14:paraId="468BDB86" w14:textId="130C7FF3" w:rsidR="00157123" w:rsidRPr="007015CF" w:rsidRDefault="00157123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015CF">
        <w:rPr>
          <w:rFonts w:ascii="Times New Roman" w:eastAsia="Times New Roman" w:hAnsi="Times New Roman" w:cs="Times New Roman"/>
          <w:sz w:val="20"/>
          <w:szCs w:val="20"/>
        </w:rPr>
        <w:t>La mia gente (Gipo Farassino)</w:t>
      </w:r>
    </w:p>
    <w:p w14:paraId="7E7190C6" w14:textId="36B99416" w:rsidR="00157123" w:rsidRPr="007015CF" w:rsidRDefault="00157123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7015CF">
        <w:rPr>
          <w:rFonts w:ascii="Times New Roman" w:eastAsia="Times New Roman" w:hAnsi="Times New Roman" w:cs="Times New Roman"/>
          <w:sz w:val="20"/>
          <w:szCs w:val="20"/>
        </w:rPr>
        <w:t>Barbagal</w:t>
      </w:r>
      <w:proofErr w:type="spellEnd"/>
      <w:r w:rsidRPr="007015CF">
        <w:rPr>
          <w:rFonts w:ascii="Times New Roman" w:eastAsia="Times New Roman" w:hAnsi="Times New Roman" w:cs="Times New Roman"/>
          <w:sz w:val="20"/>
          <w:szCs w:val="20"/>
        </w:rPr>
        <w:t xml:space="preserve"> (trad.)</w:t>
      </w:r>
    </w:p>
    <w:p w14:paraId="65CBE7C0" w14:textId="0872E736" w:rsidR="00157123" w:rsidRPr="007015CF" w:rsidRDefault="00157123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7015CF">
        <w:rPr>
          <w:rFonts w:ascii="Times New Roman" w:eastAsia="Times New Roman" w:hAnsi="Times New Roman" w:cs="Times New Roman"/>
          <w:sz w:val="20"/>
          <w:szCs w:val="20"/>
        </w:rPr>
        <w:t>Bergera</w:t>
      </w:r>
      <w:proofErr w:type="spellEnd"/>
      <w:r w:rsidRPr="007015CF">
        <w:rPr>
          <w:rFonts w:ascii="Times New Roman" w:eastAsia="Times New Roman" w:hAnsi="Times New Roman" w:cs="Times New Roman"/>
          <w:sz w:val="20"/>
          <w:szCs w:val="20"/>
        </w:rPr>
        <w:t xml:space="preserve"> (trad.)</w:t>
      </w:r>
    </w:p>
    <w:p w14:paraId="5A869946" w14:textId="3B1CC694" w:rsidR="00157123" w:rsidRPr="007015CF" w:rsidRDefault="00157123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015CF">
        <w:rPr>
          <w:rFonts w:ascii="Times New Roman" w:eastAsia="Times New Roman" w:hAnsi="Times New Roman" w:cs="Times New Roman"/>
          <w:sz w:val="20"/>
          <w:szCs w:val="20"/>
        </w:rPr>
        <w:t>Papà demi la bela (trad.)</w:t>
      </w:r>
    </w:p>
    <w:p w14:paraId="78B2FB2D" w14:textId="59FAEBF0" w:rsidR="00157123" w:rsidRPr="007015CF" w:rsidRDefault="00157123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015CF">
        <w:rPr>
          <w:rFonts w:ascii="Times New Roman" w:eastAsia="Times New Roman" w:hAnsi="Times New Roman" w:cs="Times New Roman"/>
          <w:sz w:val="20"/>
          <w:szCs w:val="20"/>
        </w:rPr>
        <w:t>Buffalo Bill a Torino (intro con Me Ideal)</w:t>
      </w:r>
    </w:p>
    <w:p w14:paraId="055AEB02" w14:textId="2BCE0E5B" w:rsidR="00157123" w:rsidRPr="007015CF" w:rsidRDefault="00157123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015CF">
        <w:rPr>
          <w:rFonts w:ascii="Times New Roman" w:eastAsia="Times New Roman" w:hAnsi="Times New Roman" w:cs="Times New Roman"/>
          <w:sz w:val="20"/>
          <w:szCs w:val="20"/>
        </w:rPr>
        <w:t xml:space="preserve">Drin </w:t>
      </w:r>
      <w:proofErr w:type="spellStart"/>
      <w:r w:rsidRPr="007015CF">
        <w:rPr>
          <w:rFonts w:ascii="Times New Roman" w:eastAsia="Times New Roman" w:hAnsi="Times New Roman" w:cs="Times New Roman"/>
          <w:sz w:val="20"/>
          <w:szCs w:val="20"/>
        </w:rPr>
        <w:t>drin</w:t>
      </w:r>
      <w:proofErr w:type="spellEnd"/>
      <w:r w:rsidRPr="007015CF">
        <w:rPr>
          <w:rFonts w:ascii="Times New Roman" w:eastAsia="Times New Roman" w:hAnsi="Times New Roman" w:cs="Times New Roman"/>
          <w:sz w:val="20"/>
          <w:szCs w:val="20"/>
        </w:rPr>
        <w:t xml:space="preserve"> (Simona Colonna)</w:t>
      </w:r>
    </w:p>
    <w:p w14:paraId="0BF6505F" w14:textId="1B098304" w:rsidR="00157123" w:rsidRPr="007015CF" w:rsidRDefault="00157123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015CF">
        <w:rPr>
          <w:rFonts w:ascii="Times New Roman" w:eastAsia="Times New Roman" w:hAnsi="Times New Roman" w:cs="Times New Roman"/>
          <w:sz w:val="20"/>
          <w:szCs w:val="20"/>
        </w:rPr>
        <w:t>Le traiettorie delle mongolfiere (Gianmaria Testa)</w:t>
      </w:r>
    </w:p>
    <w:p w14:paraId="0375F92C" w14:textId="56F3EEA4" w:rsidR="00157123" w:rsidRPr="007015CF" w:rsidRDefault="00157123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015CF">
        <w:rPr>
          <w:rFonts w:ascii="Times New Roman" w:eastAsia="Times New Roman" w:hAnsi="Times New Roman" w:cs="Times New Roman"/>
          <w:sz w:val="20"/>
          <w:szCs w:val="20"/>
        </w:rPr>
        <w:t>Tarocchi (Giorgio Risi)</w:t>
      </w:r>
    </w:p>
    <w:p w14:paraId="436EFFE8" w14:textId="14D7DF74" w:rsidR="00157123" w:rsidRPr="007015CF" w:rsidRDefault="00157123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015CF">
        <w:rPr>
          <w:rFonts w:ascii="Times New Roman" w:eastAsia="Times New Roman" w:hAnsi="Times New Roman" w:cs="Times New Roman"/>
          <w:sz w:val="20"/>
          <w:szCs w:val="20"/>
        </w:rPr>
        <w:t xml:space="preserve">Al </w:t>
      </w:r>
      <w:proofErr w:type="spellStart"/>
      <w:r w:rsidRPr="007015CF">
        <w:rPr>
          <w:rFonts w:ascii="Times New Roman" w:eastAsia="Times New Roman" w:hAnsi="Times New Roman" w:cs="Times New Roman"/>
          <w:sz w:val="20"/>
          <w:szCs w:val="20"/>
        </w:rPr>
        <w:t>Mercà</w:t>
      </w:r>
      <w:proofErr w:type="spellEnd"/>
      <w:r w:rsidRPr="007015CF">
        <w:rPr>
          <w:rFonts w:ascii="Times New Roman" w:eastAsia="Times New Roman" w:hAnsi="Times New Roman" w:cs="Times New Roman"/>
          <w:sz w:val="20"/>
          <w:szCs w:val="20"/>
        </w:rPr>
        <w:t xml:space="preserve"> d’le </w:t>
      </w:r>
      <w:proofErr w:type="spellStart"/>
      <w:r w:rsidRPr="007015CF">
        <w:rPr>
          <w:rFonts w:ascii="Times New Roman" w:eastAsia="Times New Roman" w:hAnsi="Times New Roman" w:cs="Times New Roman"/>
          <w:sz w:val="20"/>
          <w:szCs w:val="20"/>
        </w:rPr>
        <w:t>Frole</w:t>
      </w:r>
      <w:proofErr w:type="spellEnd"/>
      <w:r w:rsidRPr="007015CF">
        <w:rPr>
          <w:rFonts w:ascii="Times New Roman" w:eastAsia="Times New Roman" w:hAnsi="Times New Roman" w:cs="Times New Roman"/>
          <w:sz w:val="20"/>
          <w:szCs w:val="20"/>
        </w:rPr>
        <w:t xml:space="preserve"> (Simona Colonna)</w:t>
      </w:r>
    </w:p>
    <w:p w14:paraId="6733AF77" w14:textId="145C4A57" w:rsidR="00157123" w:rsidRPr="007015CF" w:rsidRDefault="00157123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015CF">
        <w:rPr>
          <w:rFonts w:ascii="Times New Roman" w:eastAsia="Times New Roman" w:hAnsi="Times New Roman" w:cs="Times New Roman"/>
          <w:sz w:val="20"/>
          <w:szCs w:val="20"/>
        </w:rPr>
        <w:t xml:space="preserve">Le </w:t>
      </w:r>
      <w:proofErr w:type="spellStart"/>
      <w:r w:rsidRPr="007015CF">
        <w:rPr>
          <w:rFonts w:ascii="Times New Roman" w:eastAsia="Times New Roman" w:hAnsi="Times New Roman" w:cs="Times New Roman"/>
          <w:sz w:val="20"/>
          <w:szCs w:val="20"/>
        </w:rPr>
        <w:t>Vioire</w:t>
      </w:r>
      <w:proofErr w:type="spellEnd"/>
      <w:r w:rsidRPr="007015CF"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proofErr w:type="spellStart"/>
      <w:r w:rsidRPr="007015CF">
        <w:rPr>
          <w:rFonts w:ascii="Times New Roman" w:eastAsia="Times New Roman" w:hAnsi="Times New Roman" w:cs="Times New Roman"/>
          <w:sz w:val="20"/>
          <w:szCs w:val="20"/>
        </w:rPr>
        <w:t>trad</w:t>
      </w:r>
      <w:proofErr w:type="spellEnd"/>
      <w:r w:rsidRPr="007015CF"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2136A37C" w14:textId="339CA407" w:rsidR="00157123" w:rsidRPr="007015CF" w:rsidRDefault="00157123" w:rsidP="007015CF">
      <w:pPr>
        <w:pStyle w:val="Default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015CF">
        <w:rPr>
          <w:rFonts w:ascii="Times New Roman" w:eastAsia="Times New Roman" w:hAnsi="Times New Roman" w:cs="Times New Roman"/>
          <w:sz w:val="20"/>
          <w:szCs w:val="20"/>
        </w:rPr>
        <w:t>Dentro la tasca di un qualunque mattino (Gianmaria Testa)</w:t>
      </w:r>
    </w:p>
    <w:sectPr w:rsidR="00157123" w:rsidRPr="007015CF"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98D57" w14:textId="77777777" w:rsidR="001B5975" w:rsidRDefault="001B5975">
      <w:r>
        <w:separator/>
      </w:r>
    </w:p>
  </w:endnote>
  <w:endnote w:type="continuationSeparator" w:id="0">
    <w:p w14:paraId="491C917A" w14:textId="77777777" w:rsidR="001B5975" w:rsidRDefault="001B5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auto"/>
    <w:pitch w:val="variable"/>
    <w:sig w:usb0="A000002F" w:usb1="40000048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58E76" w14:textId="77777777" w:rsidR="001B5975" w:rsidRDefault="001B5975">
      <w:r>
        <w:separator/>
      </w:r>
    </w:p>
  </w:footnote>
  <w:footnote w:type="continuationSeparator" w:id="0">
    <w:p w14:paraId="1364B74D" w14:textId="77777777" w:rsidR="001B5975" w:rsidRDefault="001B59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112"/>
    <w:rsid w:val="00100616"/>
    <w:rsid w:val="00157123"/>
    <w:rsid w:val="001B5975"/>
    <w:rsid w:val="002A2885"/>
    <w:rsid w:val="004B0DB7"/>
    <w:rsid w:val="007015CF"/>
    <w:rsid w:val="00EC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C3E40"/>
  <w15:docId w15:val="{AE7063E4-67AA-4EDF-AF11-6A61CC990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Intestazione">
    <w:name w:val="header"/>
    <w:basedOn w:val="Normale"/>
    <w:link w:val="IntestazioneCarattere"/>
    <w:uiPriority w:val="99"/>
    <w:unhideWhenUsed/>
    <w:rsid w:val="007015C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15CF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7015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15CF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591</Words>
  <Characters>3371</Characters>
  <Application>Microsoft Office Word</Application>
  <DocSecurity>0</DocSecurity>
  <Lines>28</Lines>
  <Paragraphs>7</Paragraphs>
  <ScaleCrop>false</ScaleCrop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Alberto Borgatta</dc:creator>
  <cp:lastModifiedBy>Office365</cp:lastModifiedBy>
  <cp:revision>2</cp:revision>
  <dcterms:created xsi:type="dcterms:W3CDTF">2025-10-14T08:32:00Z</dcterms:created>
  <dcterms:modified xsi:type="dcterms:W3CDTF">2025-10-14T08:32:00Z</dcterms:modified>
</cp:coreProperties>
</file>